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439E" w14:textId="6F3DB4C1" w:rsidR="004A2AC6" w:rsidRPr="004A2AC6" w:rsidRDefault="004A2AC6" w:rsidP="0009502C">
      <w:pPr>
        <w:jc w:val="center"/>
        <w:rPr>
          <w:rFonts w:ascii="Garamond" w:hAnsi="Garamond"/>
          <w:b/>
          <w:szCs w:val="24"/>
        </w:rPr>
      </w:pPr>
      <w:r w:rsidRPr="004A2AC6">
        <w:rPr>
          <w:rFonts w:ascii="Garamond" w:hAnsi="Garamond"/>
          <w:b/>
          <w:szCs w:val="24"/>
        </w:rPr>
        <w:t xml:space="preserve">RFP </w:t>
      </w:r>
      <w:r w:rsidR="00C5061E">
        <w:rPr>
          <w:rFonts w:ascii="Garamond" w:hAnsi="Garamond"/>
          <w:b/>
          <w:szCs w:val="24"/>
        </w:rPr>
        <w:t>20</w:t>
      </w:r>
      <w:r w:rsidR="004217C4" w:rsidRPr="004A2AC6">
        <w:rPr>
          <w:rFonts w:ascii="Garamond" w:hAnsi="Garamond"/>
          <w:b/>
          <w:szCs w:val="24"/>
        </w:rPr>
        <w:t>-</w:t>
      </w:r>
      <w:r w:rsidRPr="004A2AC6">
        <w:rPr>
          <w:rFonts w:ascii="Garamond" w:hAnsi="Garamond"/>
          <w:b/>
          <w:szCs w:val="24"/>
        </w:rPr>
        <w:t>0</w:t>
      </w:r>
      <w:r w:rsidR="00842DE2">
        <w:rPr>
          <w:rFonts w:ascii="Garamond" w:hAnsi="Garamond"/>
          <w:b/>
          <w:szCs w:val="24"/>
        </w:rPr>
        <w:t>58</w:t>
      </w:r>
      <w:r w:rsidR="00D45264" w:rsidRPr="004A2AC6">
        <w:rPr>
          <w:rFonts w:ascii="Garamond" w:hAnsi="Garamond"/>
          <w:b/>
          <w:szCs w:val="24"/>
        </w:rPr>
        <w:t xml:space="preserve"> </w:t>
      </w:r>
    </w:p>
    <w:p w14:paraId="3360D5BD" w14:textId="174BECDB" w:rsidR="0009502C" w:rsidRPr="00480672" w:rsidRDefault="0009502C" w:rsidP="0009502C">
      <w:pPr>
        <w:jc w:val="center"/>
        <w:rPr>
          <w:rFonts w:ascii="Garamond" w:hAnsi="Garamond"/>
          <w:b/>
          <w:szCs w:val="24"/>
        </w:rPr>
      </w:pPr>
      <w:r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4A2AC6">
        <w:tc>
          <w:tcPr>
            <w:tcW w:w="8630" w:type="dxa"/>
            <w:shd w:val="clear" w:color="auto" w:fill="FFFF99"/>
          </w:tcPr>
          <w:p w14:paraId="11192AAE" w14:textId="77777777" w:rsidR="0009502C" w:rsidRPr="00480672" w:rsidRDefault="0009502C" w:rsidP="0009502C">
            <w:pPr>
              <w:rPr>
                <w:rFonts w:ascii="Garamond" w:hAnsi="Garamond"/>
                <w:szCs w:val="24"/>
              </w:rPr>
            </w:pPr>
          </w:p>
        </w:tc>
      </w:tr>
    </w:tbl>
    <w:p w14:paraId="2304D1E1" w14:textId="581433E1" w:rsidR="004A2AC6" w:rsidRPr="008747F8" w:rsidRDefault="004A2AC6" w:rsidP="004A2AC6">
      <w:pPr>
        <w:widowControl/>
        <w:numPr>
          <w:ilvl w:val="3"/>
          <w:numId w:val="15"/>
        </w:numPr>
        <w:rPr>
          <w:rFonts w:ascii="Garamond" w:hAnsi="Garamond"/>
          <w:szCs w:val="24"/>
        </w:rPr>
      </w:pPr>
      <w:r w:rsidRPr="008747F8">
        <w:rPr>
          <w:rFonts w:ascii="Garamond" w:hAnsi="Garamond"/>
          <w:b/>
          <w:szCs w:val="24"/>
        </w:rPr>
        <w:t xml:space="preserve">Contract Finalization and Future Amendments and Renewals </w:t>
      </w:r>
      <w:r w:rsidRPr="008747F8">
        <w:rPr>
          <w:rFonts w:ascii="Garamond" w:hAnsi="Garamond"/>
          <w:szCs w:val="24"/>
        </w:rPr>
        <w:t>– Please describe how Respondent will organize the contract team and ensure an efficient and timely process for contract finalization and future amendments and renewals.</w:t>
      </w:r>
    </w:p>
    <w:p w14:paraId="0AF467CD" w14:textId="77777777" w:rsidR="004A2AC6" w:rsidRPr="00480672" w:rsidRDefault="004A2AC6" w:rsidP="004A2AC6">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2AC6" w:rsidRPr="00480672" w14:paraId="520D7451" w14:textId="77777777" w:rsidTr="0049224B">
        <w:tc>
          <w:tcPr>
            <w:tcW w:w="8856" w:type="dxa"/>
            <w:shd w:val="clear" w:color="auto" w:fill="FFFF99"/>
          </w:tcPr>
          <w:p w14:paraId="5D3EECC0" w14:textId="77777777" w:rsidR="004A2AC6" w:rsidRPr="00480672" w:rsidRDefault="004A2AC6" w:rsidP="0049224B">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3AC1FD5F" w:rsidR="0009502C" w:rsidRPr="008747F8"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8747F8" w:rsidRPr="00535599">
        <w:rPr>
          <w:rFonts w:ascii="Garamond" w:hAnsi="Garamond"/>
          <w:bCs/>
          <w:szCs w:val="24"/>
        </w:rPr>
        <w:t xml:space="preserve">Reference information is captured on </w:t>
      </w:r>
      <w:r w:rsidR="008747F8" w:rsidRPr="00B71186">
        <w:rPr>
          <w:rFonts w:ascii="Garamond" w:hAnsi="Garamond"/>
          <w:bCs/>
          <w:szCs w:val="24"/>
        </w:rPr>
        <w:t>Attachment H.</w:t>
      </w:r>
      <w:r w:rsidR="008747F8" w:rsidRPr="00535599">
        <w:rPr>
          <w:rFonts w:ascii="Garamond" w:hAnsi="Garamond"/>
          <w:bCs/>
          <w:color w:val="FF0000"/>
          <w:szCs w:val="24"/>
        </w:rPr>
        <w:t xml:space="preserve"> </w:t>
      </w:r>
      <w:r w:rsidR="008747F8" w:rsidRPr="00535599">
        <w:rPr>
          <w:rFonts w:ascii="Garamond" w:hAnsi="Garamond"/>
          <w:bCs/>
          <w:szCs w:val="24"/>
        </w:rPr>
        <w:t xml:space="preserve">Respondent should complete the reference information portion of the </w:t>
      </w:r>
      <w:r w:rsidR="008747F8" w:rsidRPr="00B71186">
        <w:rPr>
          <w:rFonts w:ascii="Garamond" w:hAnsi="Garamond"/>
          <w:bCs/>
          <w:szCs w:val="24"/>
        </w:rPr>
        <w:t>Attachment H</w:t>
      </w:r>
      <w:r w:rsidR="008747F8" w:rsidRPr="00535599">
        <w:rPr>
          <w:rFonts w:ascii="Garamond" w:hAnsi="Garamond"/>
          <w:bCs/>
          <w:szCs w:val="24"/>
        </w:rPr>
        <w:t xml:space="preserve"> which includes the name, address, and telephone number of the client facility and the name, </w:t>
      </w:r>
      <w:r w:rsidR="008747F8" w:rsidRPr="008747F8">
        <w:rPr>
          <w:rFonts w:ascii="Garamond" w:hAnsi="Garamond"/>
          <w:bCs/>
          <w:szCs w:val="24"/>
        </w:rPr>
        <w:t xml:space="preserve">title, and phone/fax numbers of a person who may be contacted for further information if the State elects to do so. The rest of Attachment H should be completed by the reference and either </w:t>
      </w:r>
      <w:r w:rsidR="008747F8" w:rsidRPr="008747F8">
        <w:rPr>
          <w:rFonts w:ascii="Garamond" w:hAnsi="Garamond"/>
          <w:b/>
          <w:bCs/>
          <w:szCs w:val="24"/>
          <w:u w:val="single"/>
        </w:rPr>
        <w:t xml:space="preserve">mailed or emailed DIRECTLY </w:t>
      </w:r>
      <w:r w:rsidR="006558D7">
        <w:rPr>
          <w:rFonts w:ascii="Garamond" w:hAnsi="Garamond"/>
          <w:bCs/>
          <w:szCs w:val="24"/>
        </w:rPr>
        <w:t xml:space="preserve">to the State. </w:t>
      </w:r>
      <w:r w:rsidR="008747F8" w:rsidRPr="008747F8">
        <w:rPr>
          <w:rFonts w:ascii="Garamond" w:hAnsi="Garamond"/>
          <w:bCs/>
          <w:szCs w:val="24"/>
        </w:rPr>
        <w:t>The State should receive three Attachment H’s</w:t>
      </w:r>
      <w:r w:rsidR="008747F8" w:rsidRPr="008747F8">
        <w:rPr>
          <w:rFonts w:ascii="Garamond" w:hAnsi="Garamond"/>
          <w:bCs/>
          <w:color w:val="FF0000"/>
          <w:szCs w:val="24"/>
        </w:rPr>
        <w:t xml:space="preserve"> </w:t>
      </w:r>
      <w:r w:rsidR="008747F8" w:rsidRPr="008747F8">
        <w:rPr>
          <w:rFonts w:ascii="Garamond" w:hAnsi="Garamond"/>
          <w:bCs/>
          <w:szCs w:val="24"/>
        </w:rPr>
        <w:t>from clients for whom the Respondent has provided products and/or services that are the same or similar to those products and/or services requested in this RFP. Attachment H</w:t>
      </w:r>
      <w:r w:rsidR="008747F8" w:rsidRPr="008747F8">
        <w:rPr>
          <w:rFonts w:ascii="Garamond" w:hAnsi="Garamond"/>
          <w:bCs/>
          <w:color w:val="FF0000"/>
          <w:szCs w:val="24"/>
        </w:rPr>
        <w:t xml:space="preserve"> </w:t>
      </w:r>
      <w:r w:rsidR="008747F8" w:rsidRPr="008747F8">
        <w:rPr>
          <w:rFonts w:ascii="Garamond" w:hAnsi="Garamond"/>
          <w:bCs/>
          <w:szCs w:val="24"/>
        </w:rPr>
        <w:t xml:space="preserve">should be submitted to </w:t>
      </w:r>
      <w:hyperlink r:id="rId9" w:history="1">
        <w:r w:rsidR="008747F8" w:rsidRPr="008747F8">
          <w:rPr>
            <w:rStyle w:val="Hyperlink"/>
            <w:rFonts w:ascii="Garamond" w:hAnsi="Garamond"/>
            <w:bCs/>
            <w:szCs w:val="24"/>
          </w:rPr>
          <w:t>idoareferences@idoa.in.gov</w:t>
        </w:r>
      </w:hyperlink>
      <w:r w:rsidR="008747F8" w:rsidRPr="008747F8">
        <w:rPr>
          <w:rStyle w:val="CommentReference"/>
          <w:rFonts w:ascii="Garamond" w:hAnsi="Garamond"/>
          <w:sz w:val="24"/>
          <w:szCs w:val="24"/>
        </w:rPr>
        <w:t xml:space="preserve"> or mailed to the address listed in section 1.8 of the RFP.</w:t>
      </w:r>
      <w:r w:rsidR="006558D7">
        <w:rPr>
          <w:rStyle w:val="CommentReference"/>
          <w:rFonts w:ascii="Garamond" w:hAnsi="Garamond"/>
          <w:sz w:val="24"/>
          <w:szCs w:val="24"/>
        </w:rPr>
        <w:t xml:space="preserve"> </w:t>
      </w:r>
      <w:r w:rsidR="006558D7">
        <w:rPr>
          <w:rFonts w:ascii="Garamond" w:hAnsi="Garamond"/>
          <w:bCs/>
          <w:szCs w:val="24"/>
        </w:rPr>
        <w:t>Attachment H</w:t>
      </w:r>
      <w:r w:rsidR="008747F8" w:rsidRPr="008747F8">
        <w:rPr>
          <w:rFonts w:ascii="Garamond" w:hAnsi="Garamond"/>
          <w:bCs/>
          <w:color w:val="FF0000"/>
          <w:szCs w:val="24"/>
        </w:rPr>
        <w:t xml:space="preserve"> </w:t>
      </w:r>
      <w:r w:rsidR="008747F8" w:rsidRPr="008747F8">
        <w:rPr>
          <w:rStyle w:val="CommentReference"/>
          <w:rFonts w:ascii="Garamond" w:hAnsi="Garamond"/>
          <w:sz w:val="24"/>
          <w:szCs w:val="24"/>
        </w:rPr>
        <w:t>should be submitted</w:t>
      </w:r>
      <w:r w:rsidR="008747F8" w:rsidRPr="008747F8">
        <w:rPr>
          <w:rFonts w:ascii="Garamond" w:hAnsi="Garamond"/>
          <w:bCs/>
          <w:szCs w:val="24"/>
        </w:rPr>
        <w:t xml:space="preserve"> no more than ten (10) business days after the proposal submission due date listed in Section 1.24 of the RFP.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77777777"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5FCDF431"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w:t>
      </w:r>
      <w:r w:rsidR="004B278A">
        <w:rPr>
          <w:rFonts w:ascii="Garamond" w:hAnsi="Garamond"/>
          <w:szCs w:val="24"/>
        </w:rPr>
        <w:t xml:space="preserve"> will fulfill this requirement.</w:t>
      </w:r>
      <w:r w:rsidRPr="00480672">
        <w:rPr>
          <w:rFonts w:ascii="Garamond" w:hAnsi="Garamond"/>
          <w:szCs w:val="24"/>
        </w:rPr>
        <w:t xml:space="preserve">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4C08546E"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Subcontractors </w:t>
      </w:r>
      <w:r w:rsidR="00842DE2">
        <w:rPr>
          <w:rFonts w:ascii="Garamond" w:hAnsi="Garamond"/>
          <w:szCs w:val="24"/>
        </w:rPr>
        <w:t>–</w:t>
      </w:r>
      <w:r w:rsidR="00842DE2" w:rsidRPr="00480672">
        <w:rPr>
          <w:rFonts w:ascii="Garamond" w:hAnsi="Garamond"/>
          <w:szCs w:val="24"/>
        </w:rPr>
        <w:t xml:space="preserve"> </w:t>
      </w:r>
      <w:r w:rsidR="00842DE2">
        <w:rPr>
          <w:rFonts w:ascii="Garamond" w:hAnsi="Garamond"/>
          <w:szCs w:val="24"/>
        </w:rPr>
        <w:t>Not Applicable</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0F3D3784"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8747F8">
        <w:rPr>
          <w:rFonts w:ascii="Garamond" w:hAnsi="Garamond"/>
          <w:szCs w:val="24"/>
        </w:rPr>
        <w:t>–</w:t>
      </w:r>
      <w:r w:rsidRPr="00480672">
        <w:rPr>
          <w:rFonts w:ascii="Garamond" w:hAnsi="Garamond"/>
          <w:szCs w:val="24"/>
        </w:rPr>
        <w:t xml:space="preserve"> </w:t>
      </w:r>
      <w:r w:rsidR="008747F8">
        <w:rPr>
          <w:rFonts w:ascii="Garamond" w:hAnsi="Garamond"/>
          <w:szCs w:val="24"/>
        </w:rPr>
        <w:t>Not Applicable</w:t>
      </w:r>
      <w:bookmarkStart w:id="0" w:name="_GoBack"/>
      <w:bookmarkEnd w:id="0"/>
    </w:p>
    <w:p w14:paraId="7CA25224" w14:textId="77777777" w:rsidR="005A0FC8" w:rsidRPr="00480672" w:rsidRDefault="005A0FC8" w:rsidP="005A0FC8">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10"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7893D0AF"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59B9CA00" w14:textId="77777777" w:rsidR="00FD5220" w:rsidRDefault="00FD5220" w:rsidP="00FD5220">
      <w:pPr>
        <w:widowControl/>
        <w:tabs>
          <w:tab w:val="left" w:pos="360"/>
        </w:tabs>
        <w:jc w:val="both"/>
        <w:rPr>
          <w:rFonts w:ascii="Garamond" w:hAnsi="Garamond"/>
          <w:b/>
          <w:szCs w:val="24"/>
        </w:rPr>
      </w:pPr>
    </w:p>
    <w:p w14:paraId="03189350" w14:textId="77777777" w:rsidR="00F61B14" w:rsidRDefault="00F61B14" w:rsidP="00FD5220">
      <w:pPr>
        <w:widowControl/>
        <w:tabs>
          <w:tab w:val="left" w:pos="360"/>
        </w:tabs>
        <w:jc w:val="both"/>
        <w:rPr>
          <w:rFonts w:ascii="Garamond" w:hAnsi="Garamond"/>
          <w:b/>
          <w:szCs w:val="24"/>
        </w:rPr>
      </w:pPr>
    </w:p>
    <w:p w14:paraId="60D826D2" w14:textId="77777777" w:rsidR="00F61B14" w:rsidRPr="00480672" w:rsidRDefault="00F61B14" w:rsidP="00FD5220">
      <w:pPr>
        <w:widowControl/>
        <w:tabs>
          <w:tab w:val="left" w:pos="360"/>
        </w:tabs>
        <w:jc w:val="both"/>
        <w:rPr>
          <w:rFonts w:ascii="Garamond" w:hAnsi="Garamond"/>
          <w:b/>
          <w:szCs w:val="24"/>
        </w:rPr>
      </w:pPr>
    </w:p>
    <w:p w14:paraId="0BD01DD1" w14:textId="61C39B6A" w:rsidR="00597622" w:rsidRPr="00597622" w:rsidRDefault="00597622" w:rsidP="00597622">
      <w:pPr>
        <w:pStyle w:val="ListParagraph"/>
        <w:widowControl/>
        <w:numPr>
          <w:ilvl w:val="2"/>
          <w:numId w:val="16"/>
        </w:numPr>
        <w:tabs>
          <w:tab w:val="left" w:pos="360"/>
        </w:tabs>
        <w:jc w:val="both"/>
        <w:rPr>
          <w:rFonts w:ascii="Garamond" w:hAnsi="Garamond"/>
        </w:rPr>
      </w:pPr>
      <w:r w:rsidRPr="00597622">
        <w:rPr>
          <w:rFonts w:ascii="Garamond" w:hAnsi="Garamond"/>
          <w:b/>
          <w:bCs/>
        </w:rPr>
        <w:t xml:space="preserve">Requested Changes to Preliminary Contract Terms and Conditions - </w:t>
      </w:r>
      <w:r w:rsidRPr="00597622">
        <w:rPr>
          <w:rFonts w:ascii="Garamond" w:hAnsi="Garamond"/>
        </w:rPr>
        <w:t>Please provide the contract section number for each item with requested change along with the new proposed language per Section 2.3.5 Cont</w:t>
      </w:r>
      <w:r w:rsidR="00842DE2">
        <w:rPr>
          <w:rFonts w:ascii="Garamond" w:hAnsi="Garamond"/>
        </w:rPr>
        <w:t>ract Terms/Clauses of RFP 20-058</w:t>
      </w:r>
      <w:r w:rsidRPr="00597622">
        <w:rPr>
          <w:rFonts w:ascii="Garamond" w:hAnsi="Garamond"/>
        </w:rPr>
        <w:t>.</w:t>
      </w:r>
    </w:p>
    <w:p w14:paraId="4A148F4D" w14:textId="77777777" w:rsidR="00597622" w:rsidRPr="00480672" w:rsidRDefault="00597622" w:rsidP="00597622">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597622" w:rsidRPr="00480672" w14:paraId="1A405D6F" w14:textId="77777777" w:rsidTr="00CA4349">
        <w:tc>
          <w:tcPr>
            <w:tcW w:w="8856" w:type="dxa"/>
            <w:shd w:val="clear" w:color="auto" w:fill="FFFF99"/>
          </w:tcPr>
          <w:p w14:paraId="11CA558B" w14:textId="77777777" w:rsidR="00597622" w:rsidRPr="00480672" w:rsidRDefault="00597622" w:rsidP="00CA4349">
            <w:pPr>
              <w:widowControl/>
              <w:rPr>
                <w:rFonts w:ascii="Garamond" w:hAnsi="Garamond"/>
                <w:szCs w:val="24"/>
              </w:rPr>
            </w:pPr>
          </w:p>
        </w:tc>
      </w:tr>
      <w:tr w:rsidR="00597622" w:rsidRPr="00480672" w14:paraId="58521A37" w14:textId="77777777" w:rsidTr="00CA4349">
        <w:tc>
          <w:tcPr>
            <w:tcW w:w="8856" w:type="dxa"/>
            <w:shd w:val="clear" w:color="auto" w:fill="FFFF99"/>
          </w:tcPr>
          <w:p w14:paraId="324D3E0C" w14:textId="77777777" w:rsidR="00597622" w:rsidRPr="00480672" w:rsidRDefault="00597622" w:rsidP="00CA4349">
            <w:pPr>
              <w:rPr>
                <w:rFonts w:ascii="Garamond" w:hAnsi="Garamond"/>
                <w:szCs w:val="24"/>
              </w:rPr>
            </w:pPr>
          </w:p>
        </w:tc>
      </w:tr>
      <w:tr w:rsidR="00597622" w:rsidRPr="00480672" w14:paraId="7004A228" w14:textId="77777777" w:rsidTr="00CA4349">
        <w:tc>
          <w:tcPr>
            <w:tcW w:w="8856" w:type="dxa"/>
            <w:shd w:val="clear" w:color="auto" w:fill="FFFF99"/>
          </w:tcPr>
          <w:p w14:paraId="60C4913C" w14:textId="77777777" w:rsidR="00597622" w:rsidRPr="00480672" w:rsidRDefault="00597622" w:rsidP="00CA4349">
            <w:pPr>
              <w:rPr>
                <w:rFonts w:ascii="Garamond" w:hAnsi="Garamond"/>
                <w:szCs w:val="24"/>
              </w:rPr>
            </w:pPr>
          </w:p>
        </w:tc>
      </w:tr>
      <w:tr w:rsidR="00597622" w:rsidRPr="00480672" w14:paraId="7C4900C6"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CCDBFEE" w14:textId="77777777" w:rsidR="00597622" w:rsidRPr="00480672" w:rsidRDefault="00597622" w:rsidP="00CA4349">
            <w:pPr>
              <w:rPr>
                <w:rFonts w:ascii="Garamond" w:hAnsi="Garamond"/>
                <w:szCs w:val="24"/>
              </w:rPr>
            </w:pPr>
          </w:p>
        </w:tc>
      </w:tr>
      <w:tr w:rsidR="00597622" w:rsidRPr="00480672" w14:paraId="46D0841A"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17AF9AC0" w14:textId="77777777" w:rsidR="00597622" w:rsidRPr="00480672" w:rsidRDefault="00597622" w:rsidP="00CA4349">
            <w:pPr>
              <w:rPr>
                <w:rFonts w:ascii="Garamond" w:hAnsi="Garamond"/>
                <w:szCs w:val="24"/>
              </w:rPr>
            </w:pPr>
          </w:p>
        </w:tc>
      </w:tr>
      <w:tr w:rsidR="00597622" w:rsidRPr="00480672" w14:paraId="7439E31C"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4868B6CE" w14:textId="77777777" w:rsidR="00597622" w:rsidRPr="00480672" w:rsidRDefault="00597622" w:rsidP="00CA4349">
            <w:pPr>
              <w:rPr>
                <w:rFonts w:ascii="Garamond" w:hAnsi="Garamond"/>
                <w:szCs w:val="24"/>
              </w:rPr>
            </w:pPr>
          </w:p>
        </w:tc>
      </w:tr>
      <w:tr w:rsidR="00597622" w:rsidRPr="00480672" w14:paraId="58777D8E"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6BCAA70D" w14:textId="77777777" w:rsidR="00597622" w:rsidRPr="00480672" w:rsidRDefault="00597622" w:rsidP="00CA4349">
            <w:pPr>
              <w:rPr>
                <w:rFonts w:ascii="Garamond" w:hAnsi="Garamond"/>
                <w:szCs w:val="24"/>
              </w:rPr>
            </w:pPr>
          </w:p>
        </w:tc>
      </w:tr>
      <w:tr w:rsidR="00597622" w:rsidRPr="00480672" w14:paraId="795AB40F"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B1896B6" w14:textId="77777777" w:rsidR="00597622" w:rsidRPr="00480672" w:rsidRDefault="00597622" w:rsidP="00CA4349">
            <w:pPr>
              <w:rPr>
                <w:rFonts w:ascii="Garamond" w:hAnsi="Garamond"/>
                <w:szCs w:val="24"/>
              </w:rPr>
            </w:pPr>
          </w:p>
        </w:tc>
      </w:tr>
      <w:tr w:rsidR="00597622" w:rsidRPr="00480672" w14:paraId="3A8D38C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27BA8BAD" w14:textId="77777777" w:rsidR="00597622" w:rsidRPr="00480672" w:rsidRDefault="00597622" w:rsidP="00CA4349">
            <w:pPr>
              <w:rPr>
                <w:rFonts w:ascii="Garamond" w:hAnsi="Garamond"/>
                <w:szCs w:val="24"/>
              </w:rPr>
            </w:pPr>
          </w:p>
        </w:tc>
      </w:tr>
      <w:tr w:rsidR="00597622" w:rsidRPr="00480672" w14:paraId="72340E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6C8D8DA" w14:textId="77777777" w:rsidR="00597622" w:rsidRPr="00480672" w:rsidRDefault="00597622" w:rsidP="00CA4349">
            <w:pPr>
              <w:rPr>
                <w:rFonts w:ascii="Garamond" w:hAnsi="Garamond"/>
                <w:szCs w:val="24"/>
              </w:rPr>
            </w:pPr>
          </w:p>
        </w:tc>
      </w:tr>
      <w:tr w:rsidR="00597622" w:rsidRPr="00480672" w14:paraId="5EA34FEB"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22B3529" w14:textId="77777777" w:rsidR="00597622" w:rsidRPr="00480672" w:rsidRDefault="00597622" w:rsidP="00CA4349">
            <w:pPr>
              <w:rPr>
                <w:rFonts w:ascii="Garamond" w:hAnsi="Garamond"/>
                <w:szCs w:val="24"/>
              </w:rPr>
            </w:pPr>
          </w:p>
        </w:tc>
      </w:tr>
      <w:tr w:rsidR="00597622" w:rsidRPr="00480672" w14:paraId="6EBCBB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3A3DC509" w14:textId="77777777" w:rsidR="00597622" w:rsidRPr="00480672" w:rsidRDefault="00597622" w:rsidP="00CA4349">
            <w:pPr>
              <w:rPr>
                <w:rFonts w:ascii="Garamond" w:hAnsi="Garamond"/>
                <w:szCs w:val="24"/>
              </w:rPr>
            </w:pPr>
          </w:p>
        </w:tc>
      </w:tr>
      <w:tr w:rsidR="00597622" w:rsidRPr="00480672" w14:paraId="1F75B2E3"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9800611" w14:textId="77777777" w:rsidR="00597622" w:rsidRPr="00480672" w:rsidRDefault="00597622" w:rsidP="00CA4349">
            <w:pPr>
              <w:rPr>
                <w:rFonts w:ascii="Garamond" w:hAnsi="Garamond"/>
                <w:szCs w:val="24"/>
              </w:rPr>
            </w:pPr>
          </w:p>
        </w:tc>
      </w:tr>
    </w:tbl>
    <w:p w14:paraId="71405DB1" w14:textId="77777777" w:rsidR="00F655C2" w:rsidRPr="00480672" w:rsidRDefault="00F655C2" w:rsidP="00597622">
      <w:pPr>
        <w:widowControl/>
        <w:tabs>
          <w:tab w:val="left" w:pos="360"/>
        </w:tabs>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00AB3"/>
    <w:multiLevelType w:val="multilevel"/>
    <w:tmpl w:val="54B28C84"/>
    <w:lvl w:ilvl="0">
      <w:start w:val="2"/>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194E"/>
    <w:rsid w:val="000C6DD8"/>
    <w:rsid w:val="00104BD5"/>
    <w:rsid w:val="0011345F"/>
    <w:rsid w:val="00133B9C"/>
    <w:rsid w:val="00141B94"/>
    <w:rsid w:val="00142CC5"/>
    <w:rsid w:val="00174793"/>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A2AC6"/>
    <w:rsid w:val="004B278A"/>
    <w:rsid w:val="004E7F0E"/>
    <w:rsid w:val="00542998"/>
    <w:rsid w:val="0056091C"/>
    <w:rsid w:val="00597622"/>
    <w:rsid w:val="005A0FC8"/>
    <w:rsid w:val="005A6E53"/>
    <w:rsid w:val="005F14FB"/>
    <w:rsid w:val="00603289"/>
    <w:rsid w:val="00610FE6"/>
    <w:rsid w:val="006122B8"/>
    <w:rsid w:val="006405E9"/>
    <w:rsid w:val="006558D7"/>
    <w:rsid w:val="006676D8"/>
    <w:rsid w:val="00741B7D"/>
    <w:rsid w:val="00786320"/>
    <w:rsid w:val="007A445A"/>
    <w:rsid w:val="007B2329"/>
    <w:rsid w:val="007F1B85"/>
    <w:rsid w:val="00842DE2"/>
    <w:rsid w:val="008631B6"/>
    <w:rsid w:val="008747F8"/>
    <w:rsid w:val="00877F50"/>
    <w:rsid w:val="008C428E"/>
    <w:rsid w:val="008E0DCF"/>
    <w:rsid w:val="008F4E85"/>
    <w:rsid w:val="00965FF1"/>
    <w:rsid w:val="00AC786B"/>
    <w:rsid w:val="00AF696A"/>
    <w:rsid w:val="00B31295"/>
    <w:rsid w:val="00B66D79"/>
    <w:rsid w:val="00B671D0"/>
    <w:rsid w:val="00BB4C38"/>
    <w:rsid w:val="00BF4E0C"/>
    <w:rsid w:val="00C5061E"/>
    <w:rsid w:val="00C9083F"/>
    <w:rsid w:val="00CA327C"/>
    <w:rsid w:val="00D45264"/>
    <w:rsid w:val="00D61EF4"/>
    <w:rsid w:val="00D9324D"/>
    <w:rsid w:val="00E26E01"/>
    <w:rsid w:val="00E55CD1"/>
    <w:rsid w:val="00E65CF2"/>
    <w:rsid w:val="00EF0A39"/>
    <w:rsid w:val="00F27DB8"/>
    <w:rsid w:val="00F61B14"/>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uiPriority w:val="99"/>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59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yindianainvest@idoa.in.gov" TargetMode="External"/><Relationship Id="rId4" Type="http://schemas.openxmlformats.org/officeDocument/2006/relationships/customXml" Target="../customXml/item4.xml"/><Relationship Id="rId9" Type="http://schemas.openxmlformats.org/officeDocument/2006/relationships/hyperlink" Target="mailto:idoareferences@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DEC874A95BF4B8FACF412664BE364" ma:contentTypeVersion="2" ma:contentTypeDescription="Create a new document." ma:contentTypeScope="" ma:versionID="d1400af01fdcf84b7bb72e3332081560">
  <xsd:schema xmlns:xsd="http://www.w3.org/2001/XMLSchema" xmlns:xs="http://www.w3.org/2001/XMLSchema" xmlns:p="http://schemas.microsoft.com/office/2006/metadata/properties" xmlns:ns2="0cf2cac3-76b3-46e1-8d8e-57dd127c07e1" targetNamespace="http://schemas.microsoft.com/office/2006/metadata/properties" ma:root="true" ma:fieldsID="117b6c72173b61e916164608d1b654e1" ns2:_="">
    <xsd:import namespace="0cf2cac3-76b3-46e1-8d8e-57dd127c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2cac3-76b3-46e1-8d8e-57dd127c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AB64-1586-44E8-A514-4DB958D4B498}">
  <ds:schemaRefs>
    <ds:schemaRef ds:uri="http://schemas.microsoft.com/sharepoint/v3/contenttype/forms"/>
  </ds:schemaRefs>
</ds:datastoreItem>
</file>

<file path=customXml/itemProps2.xml><?xml version="1.0" encoding="utf-8"?>
<ds:datastoreItem xmlns:ds="http://schemas.openxmlformats.org/officeDocument/2006/customXml" ds:itemID="{CB4D49D3-82F2-4DE2-847C-92587342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2cac3-76b3-46e1-8d8e-57dd127c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9775B-2F46-4AF2-B233-141007F1890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cf2cac3-76b3-46e1-8d8e-57dd127c07e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737B62E-B05A-4BE9-BD3E-7DA8F87D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1237</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8642</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Cooper, Sean</cp:lastModifiedBy>
  <cp:revision>8</cp:revision>
  <dcterms:created xsi:type="dcterms:W3CDTF">2019-12-11T03:27:00Z</dcterms:created>
  <dcterms:modified xsi:type="dcterms:W3CDTF">2019-12-17T20:39:00Z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0x01010021EDEC874A95BF4B8FACF412664BE364</vt:lpwstr>
  </property>
</Properties>
</file>